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4E" w:rsidRPr="00BC2E22" w:rsidRDefault="00BC2E22">
      <w:pPr>
        <w:ind w:left="4245" w:firstLine="708"/>
      </w:pPr>
      <w:r>
        <w:t xml:space="preserve">                     </w:t>
      </w:r>
      <w:r w:rsidRPr="00BC2E22">
        <w:t xml:space="preserve">    Barciany, dn.</w:t>
      </w:r>
      <w:r w:rsidRPr="00BC2E22">
        <w:rPr>
          <w:color w:val="800000"/>
        </w:rPr>
        <w:t xml:space="preserve"> </w:t>
      </w:r>
      <w:r w:rsidR="00786236">
        <w:rPr>
          <w:color w:val="000000"/>
        </w:rPr>
        <w:t>14.02.2020</w:t>
      </w:r>
      <w:r w:rsidRPr="00BC2E22">
        <w:rPr>
          <w:color w:val="000000"/>
        </w:rPr>
        <w:t>r.</w:t>
      </w:r>
    </w:p>
    <w:p w:rsidR="00420F4E" w:rsidRPr="00BC2E22" w:rsidRDefault="00786236">
      <w:r>
        <w:t>RGKiI.271R.1.2020</w:t>
      </w:r>
    </w:p>
    <w:p w:rsidR="00420F4E" w:rsidRPr="00BC2E22" w:rsidRDefault="00420F4E">
      <w:pPr>
        <w:ind w:left="4953"/>
        <w:rPr>
          <w:b/>
        </w:rPr>
      </w:pPr>
    </w:p>
    <w:p w:rsidR="00420F4E" w:rsidRPr="00BC2E22" w:rsidRDefault="00BC2E22">
      <w:pPr>
        <w:ind w:left="4953"/>
      </w:pPr>
      <w:r w:rsidRPr="00BC2E22">
        <w:rPr>
          <w:b/>
        </w:rPr>
        <w:t xml:space="preserve">Do wszystkich Wykonawców </w:t>
      </w:r>
      <w:r w:rsidRPr="00BC2E22">
        <w:rPr>
          <w:b/>
        </w:rPr>
        <w:br/>
        <w:t>uczestniczących w postępowaniu</w:t>
      </w:r>
    </w:p>
    <w:p w:rsidR="00420F4E" w:rsidRPr="00BC2E22" w:rsidRDefault="00420F4E" w:rsidP="003611B3"/>
    <w:p w:rsidR="00420F4E" w:rsidRPr="00BC2E22" w:rsidRDefault="00BC2E22">
      <w:pPr>
        <w:jc w:val="center"/>
      </w:pPr>
      <w:r w:rsidRPr="00BC2E22">
        <w:t>ZAWIADOMIENIE</w:t>
      </w:r>
    </w:p>
    <w:p w:rsidR="00420F4E" w:rsidRPr="00BC2E22" w:rsidRDefault="00BC2E22">
      <w:pPr>
        <w:jc w:val="center"/>
      </w:pPr>
      <w:r w:rsidRPr="00BC2E22">
        <w:t>O WYBORZE NAJKORZYSTNIEJSZEJ OFERTY</w:t>
      </w:r>
    </w:p>
    <w:p w:rsidR="00420F4E" w:rsidRPr="00BC2E22" w:rsidRDefault="00420F4E"/>
    <w:p w:rsidR="00420F4E" w:rsidRPr="00BC2E22" w:rsidRDefault="00BC2E22">
      <w:pPr>
        <w:jc w:val="both"/>
      </w:pPr>
      <w:r w:rsidRPr="00BC2E22">
        <w:t xml:space="preserve">Dotyczy: postępowania o udzielenie zamówienia publicznego nr </w:t>
      </w:r>
      <w:r w:rsidR="00786236">
        <w:t>RGKiI.271R.1.2020</w:t>
      </w:r>
      <w:r w:rsidR="00F20270">
        <w:t xml:space="preserve"> z dnia 29.01.2020</w:t>
      </w:r>
      <w:r w:rsidRPr="00BC2E22">
        <w:t xml:space="preserve">r. w trybie zapytania ofertowego na podstawie art. 4 ust. 8 ustawy z dnia  29 stycznia 2004 roku – Prawo zamówień publicznych (tj. Dz. U. z 2018 r. poz. 1985 z </w:t>
      </w:r>
      <w:proofErr w:type="spellStart"/>
      <w:r w:rsidRPr="00BC2E22">
        <w:t>późn</w:t>
      </w:r>
      <w:proofErr w:type="spellEnd"/>
      <w:r w:rsidRPr="00BC2E22">
        <w:t xml:space="preserve">. zmian.) </w:t>
      </w:r>
      <w:r w:rsidRPr="00BC2E22">
        <w:rPr>
          <w:b/>
          <w:bCs/>
        </w:rPr>
        <w:t>na sukcesywną dostawę materiałów biurowych do następujących jednostek: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 xml:space="preserve">Urząd Gminy Barciany – ul. Szkolna 3, 11-410 Barciany, 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Gminny Ośrodek Pomocy Społecznej w Barcianach – ul. Wojska Polskiego 7,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Przedszkole Publiczne w Barcianach – ul. Nowa 1A,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Barcianach – ul. Nowa 1A,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Windzie – Winda 6,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Drogoszach – Drogosze 40, 11-410 Barciany,</w:t>
      </w:r>
    </w:p>
    <w:p w:rsidR="00420F4E" w:rsidRPr="00BC2E22" w:rsidRDefault="00BC2E22">
      <w:pPr>
        <w:numPr>
          <w:ilvl w:val="0"/>
          <w:numId w:val="2"/>
        </w:numPr>
        <w:jc w:val="both"/>
      </w:pPr>
      <w:r w:rsidRPr="00BC2E22">
        <w:t>Szkoła Podstawowa w Mołtajnach – Mołtajny 1, 11-410 Barciany.</w:t>
      </w:r>
    </w:p>
    <w:p w:rsidR="00420F4E" w:rsidRPr="00BC2E22" w:rsidRDefault="00420F4E"/>
    <w:p w:rsidR="00420F4E" w:rsidRPr="00BC2E22" w:rsidRDefault="00BC2E22">
      <w:pPr>
        <w:numPr>
          <w:ilvl w:val="0"/>
          <w:numId w:val="1"/>
        </w:numPr>
      </w:pPr>
      <w:r w:rsidRPr="00BC2E22">
        <w:t xml:space="preserve">Do dnia </w:t>
      </w:r>
      <w:r w:rsidR="00F20270">
        <w:rPr>
          <w:color w:val="000000"/>
        </w:rPr>
        <w:t>13.02.2020</w:t>
      </w:r>
      <w:r w:rsidRPr="00BC2E22">
        <w:rPr>
          <w:color w:val="000000"/>
        </w:rPr>
        <w:t xml:space="preserve"> r. do godz. 14:30</w:t>
      </w:r>
      <w:r w:rsidRPr="00BC2E22">
        <w:t xml:space="preserve"> w ww. postępowaniu oferty złożyli następujący Wykonawcy: </w:t>
      </w:r>
    </w:p>
    <w:p w:rsidR="00420F4E" w:rsidRPr="00BC2E22" w:rsidRDefault="00420F4E"/>
    <w:tbl>
      <w:tblPr>
        <w:tblW w:w="90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41"/>
        <w:gridCol w:w="5624"/>
        <w:gridCol w:w="1677"/>
        <w:gridCol w:w="1220"/>
      </w:tblGrid>
      <w:tr w:rsidR="00420F4E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Lp.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Nazwa Wykonawcy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Wartość brutto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Uwagi</w:t>
            </w:r>
          </w:p>
        </w:tc>
      </w:tr>
      <w:tr w:rsidR="00420F4E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>1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F20270" w:rsidP="00F20270">
            <w:r>
              <w:t xml:space="preserve">PARTNER PIK Sp. z o. o., ul. Fordońska 246, 85-766 Bydgoszcz 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F20270">
            <w:r>
              <w:rPr>
                <w:b/>
              </w:rPr>
              <w:t>41 797,17</w:t>
            </w:r>
            <w:r w:rsidR="00BC2E22" w:rsidRPr="00BC2E22">
              <w:rPr>
                <w:b/>
              </w:rPr>
              <w:t xml:space="preserve"> zł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420F4E"/>
          <w:p w:rsidR="00420F4E" w:rsidRPr="00BC2E22" w:rsidRDefault="00BC2E22" w:rsidP="00876443">
            <w:pPr>
              <w:jc w:val="center"/>
            </w:pPr>
            <w:r w:rsidRPr="00BC2E22">
              <w:t>--</w:t>
            </w:r>
          </w:p>
        </w:tc>
      </w:tr>
      <w:tr w:rsidR="00EB2981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981" w:rsidRPr="00BC2E22" w:rsidRDefault="00EB2981">
            <w:r>
              <w:t>2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981" w:rsidRDefault="00EB2981" w:rsidP="00F20270">
            <w:r>
              <w:t>Art-Biur, ul. Sprzętowa 3, 10-467 Olsztyn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981" w:rsidRDefault="00876443">
            <w:pPr>
              <w:rPr>
                <w:b/>
              </w:rPr>
            </w:pPr>
            <w:r>
              <w:rPr>
                <w:b/>
              </w:rPr>
              <w:t>38 329,76 zł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981" w:rsidRPr="00BC2E22" w:rsidRDefault="00876443" w:rsidP="00876443">
            <w:pPr>
              <w:jc w:val="center"/>
            </w:pPr>
            <w:r>
              <w:t>--</w:t>
            </w:r>
          </w:p>
        </w:tc>
      </w:tr>
      <w:tr w:rsidR="00420F4E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876443">
            <w:r>
              <w:t>3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BC2E22">
            <w:r w:rsidRPr="00BC2E22">
              <w:t xml:space="preserve">LOGOS Grzegorz Kamiński, Pl. Piłsudskiego 2/1, </w:t>
            </w:r>
          </w:p>
          <w:p w:rsidR="00420F4E" w:rsidRPr="00BC2E22" w:rsidRDefault="00BC2E22">
            <w:bookmarkStart w:id="0" w:name="__DdeLink__101_2031235186"/>
            <w:bookmarkEnd w:id="0"/>
            <w:r w:rsidRPr="00BC2E22">
              <w:t>11-400 Kętrzyn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876443">
            <w:pPr>
              <w:jc w:val="both"/>
            </w:pPr>
            <w:r>
              <w:rPr>
                <w:b/>
              </w:rPr>
              <w:t>57 188,56</w:t>
            </w:r>
            <w:r w:rsidR="00BC2E22" w:rsidRPr="00BC2E22">
              <w:rPr>
                <w:b/>
              </w:rPr>
              <w:t xml:space="preserve"> zł</w:t>
            </w:r>
          </w:p>
          <w:p w:rsidR="00420F4E" w:rsidRPr="00BC2E22" w:rsidRDefault="00420F4E"/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0F4E" w:rsidRPr="00BC2E22" w:rsidRDefault="00420F4E"/>
          <w:p w:rsidR="00420F4E" w:rsidRPr="00BC2E22" w:rsidRDefault="00BC2E22" w:rsidP="00876443">
            <w:pPr>
              <w:jc w:val="center"/>
            </w:pPr>
            <w:r w:rsidRPr="00BC2E22">
              <w:t>--</w:t>
            </w:r>
          </w:p>
        </w:tc>
      </w:tr>
      <w:tr w:rsidR="00876443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Default="00876443">
            <w:r>
              <w:t>4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Pr="00BC2E22" w:rsidRDefault="00876443">
            <w:r>
              <w:t>ANRA Rafał Rogalski, ul. Olsztyńska 65/10, 11-001 Dywity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Default="00876443">
            <w:pPr>
              <w:jc w:val="both"/>
              <w:rPr>
                <w:b/>
              </w:rPr>
            </w:pPr>
            <w:r>
              <w:rPr>
                <w:b/>
              </w:rPr>
              <w:t>39 727,86 zł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Pr="00BC2E22" w:rsidRDefault="00876443" w:rsidP="00876443">
            <w:pPr>
              <w:jc w:val="center"/>
            </w:pPr>
            <w:r>
              <w:t>--</w:t>
            </w:r>
          </w:p>
        </w:tc>
      </w:tr>
      <w:tr w:rsidR="00876443" w:rsidRPr="00BC2E22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Default="00876443">
            <w:r>
              <w:t>5</w:t>
            </w:r>
          </w:p>
        </w:tc>
        <w:tc>
          <w:tcPr>
            <w:tcW w:w="5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Default="00876443">
            <w:r>
              <w:t xml:space="preserve">LYRECO POLSKA S. A., ul. </w:t>
            </w:r>
            <w:r w:rsidR="00F72BC7">
              <w:t>Sokołowska 33, Sokołów, 05-806 Komorów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Default="00F72BC7">
            <w:pPr>
              <w:jc w:val="both"/>
              <w:rPr>
                <w:b/>
              </w:rPr>
            </w:pPr>
            <w:r>
              <w:rPr>
                <w:b/>
              </w:rPr>
              <w:t>51 944,14 zł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443" w:rsidRDefault="00F72BC7" w:rsidP="00876443">
            <w:pPr>
              <w:jc w:val="center"/>
            </w:pPr>
            <w:r>
              <w:t>--</w:t>
            </w:r>
          </w:p>
        </w:tc>
      </w:tr>
    </w:tbl>
    <w:p w:rsidR="00420F4E" w:rsidRPr="00BC2E22" w:rsidRDefault="00420F4E"/>
    <w:p w:rsidR="00420F4E" w:rsidRPr="00BC2E22" w:rsidRDefault="00BC2E22">
      <w:r w:rsidRPr="00BC2E22">
        <w:t xml:space="preserve">Przy wyborze najkorzystniejszej oferty Zamawiający kierował się kryterium ceny -100% </w:t>
      </w:r>
    </w:p>
    <w:p w:rsidR="00420F4E" w:rsidRPr="00BC2E22" w:rsidRDefault="00420F4E"/>
    <w:p w:rsidR="00420F4E" w:rsidRPr="00BC2E22" w:rsidRDefault="00BC2E22">
      <w:pPr>
        <w:rPr>
          <w:b/>
        </w:rPr>
      </w:pPr>
      <w:r w:rsidRPr="00BC2E22">
        <w:t xml:space="preserve">Wybrano ofertę najkorzystniejszą, tj.: </w:t>
      </w:r>
    </w:p>
    <w:p w:rsidR="00420F4E" w:rsidRPr="00E55A7A" w:rsidRDefault="00BC2E22">
      <w:pPr>
        <w:rPr>
          <w:b/>
        </w:rPr>
      </w:pPr>
      <w:r w:rsidRPr="00BC2E22">
        <w:tab/>
      </w:r>
      <w:r w:rsidR="00F72BC7" w:rsidRPr="00E55A7A">
        <w:rPr>
          <w:b/>
        </w:rPr>
        <w:t>Art-Biur, ul. Sprzętowa 3, 10-467 Olsztyn</w:t>
      </w:r>
      <w:r w:rsidRPr="00E55A7A">
        <w:rPr>
          <w:b/>
        </w:rPr>
        <w:t xml:space="preserve">, </w:t>
      </w:r>
      <w:r w:rsidR="003611B3" w:rsidRPr="00E55A7A">
        <w:rPr>
          <w:b/>
        </w:rPr>
        <w:t>NIP 739-114-95-94</w:t>
      </w:r>
    </w:p>
    <w:p w:rsidR="00420F4E" w:rsidRPr="00E55A7A" w:rsidRDefault="00BC2E22">
      <w:pPr>
        <w:ind w:left="720"/>
        <w:rPr>
          <w:b/>
        </w:rPr>
      </w:pPr>
      <w:r w:rsidRPr="00E55A7A">
        <w:rPr>
          <w:b/>
        </w:rPr>
        <w:t xml:space="preserve">Cena oferty – </w:t>
      </w:r>
      <w:r w:rsidR="003611B3" w:rsidRPr="00E55A7A">
        <w:rPr>
          <w:b/>
          <w:bCs/>
          <w:u w:val="single"/>
        </w:rPr>
        <w:t>38 329,76</w:t>
      </w:r>
      <w:r w:rsidRPr="00E55A7A">
        <w:rPr>
          <w:b/>
          <w:bCs/>
          <w:u w:val="single"/>
        </w:rPr>
        <w:t xml:space="preserve"> zł brutto</w:t>
      </w:r>
      <w:r w:rsidRPr="00E55A7A">
        <w:rPr>
          <w:b/>
          <w:bCs/>
        </w:rPr>
        <w:t xml:space="preserve">. </w:t>
      </w:r>
    </w:p>
    <w:p w:rsidR="00420F4E" w:rsidRPr="00BC2E22" w:rsidRDefault="00420F4E">
      <w:pPr>
        <w:ind w:left="720"/>
      </w:pPr>
    </w:p>
    <w:p w:rsidR="00420F4E" w:rsidRPr="00BC2E22" w:rsidRDefault="00BC2E22">
      <w:pPr>
        <w:numPr>
          <w:ilvl w:val="0"/>
          <w:numId w:val="1"/>
        </w:numPr>
      </w:pPr>
      <w:r w:rsidRPr="00BC2E22">
        <w:t xml:space="preserve">Uzasadnienie wyboru Wykonawcy: </w:t>
      </w:r>
      <w:bookmarkStart w:id="1" w:name="_GoBack"/>
      <w:bookmarkEnd w:id="1"/>
    </w:p>
    <w:p w:rsidR="00420F4E" w:rsidRPr="00BC2E22" w:rsidRDefault="00BC2E22">
      <w:pPr>
        <w:ind w:left="720"/>
      </w:pPr>
      <w:r w:rsidRPr="00BC2E22">
        <w:t>Wybrana oferta spełnia wszystkie wymogi formalne zawarte w zapytaniu ofertowym, oraz zawiera najkorzystniejszą cenę.</w:t>
      </w:r>
    </w:p>
    <w:p w:rsidR="00420F4E" w:rsidRPr="00BC2E22" w:rsidRDefault="00420F4E">
      <w:pPr>
        <w:rPr>
          <w:vertAlign w:val="superscript"/>
        </w:rPr>
      </w:pPr>
    </w:p>
    <w:p w:rsidR="00420F4E" w:rsidRPr="00BC2E22" w:rsidRDefault="00BC2E22">
      <w:r w:rsidRPr="00BC2E22">
        <w:t>O terminie podpisania umowy Zamawiający powiadomi Wykonawcę telefonicznie.</w:t>
      </w:r>
    </w:p>
    <w:p w:rsidR="00420F4E" w:rsidRDefault="00420F4E">
      <w:pPr>
        <w:rPr>
          <w:rFonts w:ascii="Garamond" w:hAnsi="Garamond" w:cs="Calibri"/>
        </w:rPr>
      </w:pPr>
    </w:p>
    <w:p w:rsidR="00420F4E" w:rsidRDefault="00BC2E22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Wójt Gminy Barciany</w:t>
      </w:r>
    </w:p>
    <w:p w:rsidR="00420F4E" w:rsidRDefault="00BC2E2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Marta Kamińska</w:t>
      </w:r>
    </w:p>
    <w:sectPr w:rsidR="00420F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2024"/>
    <w:multiLevelType w:val="multilevel"/>
    <w:tmpl w:val="8A64B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AC3"/>
    <w:multiLevelType w:val="multilevel"/>
    <w:tmpl w:val="23F0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1"/>
      </w:rPr>
    </w:lvl>
  </w:abstractNum>
  <w:abstractNum w:abstractNumId="2" w15:restartNumberingAfterBreak="0">
    <w:nsid w:val="7F640605"/>
    <w:multiLevelType w:val="multilevel"/>
    <w:tmpl w:val="17F6AB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4E"/>
    <w:rsid w:val="003611B3"/>
    <w:rsid w:val="00420F4E"/>
    <w:rsid w:val="00786236"/>
    <w:rsid w:val="00876443"/>
    <w:rsid w:val="00BC2E22"/>
    <w:rsid w:val="00E55A7A"/>
    <w:rsid w:val="00EB2981"/>
    <w:rsid w:val="00F20270"/>
    <w:rsid w:val="00F7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33C1-9AA7-49F2-B208-BECF1FE9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91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b w:val="0"/>
      <w:sz w:val="21"/>
    </w:rPr>
  </w:style>
  <w:style w:type="character" w:customStyle="1" w:styleId="ListLabel2">
    <w:name w:val="ListLabel 2"/>
    <w:qFormat/>
    <w:rPr>
      <w:rFonts w:cs="OpenSymbol"/>
      <w:b w:val="0"/>
      <w:sz w:val="21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15</cp:lastModifiedBy>
  <cp:revision>21</cp:revision>
  <dcterms:created xsi:type="dcterms:W3CDTF">2019-03-11T11:13:00Z</dcterms:created>
  <dcterms:modified xsi:type="dcterms:W3CDTF">2020-02-14T08:12:00Z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