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DC9" w:rsidRDefault="00712DC9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712DC9" w:rsidRDefault="00712DC9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712DC9" w:rsidRDefault="00A92ABB" w:rsidP="00A92ABB">
      <w:pPr>
        <w:spacing w:after="0" w:line="240" w:lineRule="auto"/>
        <w:rPr>
          <w:rFonts w:ascii="Calibri" w:eastAsia="Calibri" w:hAnsi="Calibri" w:cs="Calibri"/>
        </w:rPr>
      </w:pPr>
      <w:r w:rsidRPr="00A92ABB">
        <w:rPr>
          <w:rFonts w:ascii="Calibri" w:eastAsia="Calibri" w:hAnsi="Calibri" w:cs="Calibri"/>
        </w:rPr>
        <w:t xml:space="preserve">GOPS.162.1.2019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BD0A82">
        <w:rPr>
          <w:rFonts w:ascii="Calibri" w:eastAsia="Calibri" w:hAnsi="Calibri" w:cs="Calibri"/>
        </w:rPr>
        <w:t>zał. nr 8</w:t>
      </w:r>
    </w:p>
    <w:p w:rsidR="00A92ABB" w:rsidRDefault="00A92ABB" w:rsidP="00A92ABB">
      <w:pPr>
        <w:spacing w:after="0" w:line="240" w:lineRule="auto"/>
        <w:rPr>
          <w:rFonts w:ascii="Calibri" w:eastAsia="Calibri" w:hAnsi="Calibri" w:cs="Calibri"/>
          <w:b/>
          <w:sz w:val="32"/>
        </w:rPr>
      </w:pPr>
      <w:bookmarkStart w:id="0" w:name="_GoBack"/>
      <w:bookmarkEnd w:id="0"/>
    </w:p>
    <w:p w:rsidR="00712DC9" w:rsidRDefault="00BD0A82">
      <w:pPr>
        <w:spacing w:after="0" w:line="240" w:lineRule="auto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DZIENNIK CZYNNOŚCI OPIEKUŃCZYCH</w:t>
      </w:r>
    </w:p>
    <w:p w:rsidR="00712DC9" w:rsidRDefault="00BD0A82">
      <w:pPr>
        <w:spacing w:after="0" w:line="240" w:lineRule="auto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Times New Roman" w:eastAsia="Times New Roman" w:hAnsi="Times New Roman" w:cs="Times New Roman"/>
          <w:b/>
          <w:sz w:val="24"/>
        </w:rPr>
        <w:t>„Usługi społeczne w Barcianach"</w:t>
      </w:r>
    </w:p>
    <w:p w:rsidR="00712DC9" w:rsidRDefault="00712DC9">
      <w:pPr>
        <w:spacing w:after="0" w:line="240" w:lineRule="auto"/>
        <w:jc w:val="center"/>
        <w:rPr>
          <w:rFonts w:ascii="Calibri" w:eastAsia="Calibri" w:hAnsi="Calibri" w:cs="Calibri"/>
          <w:b/>
          <w:i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6736"/>
      </w:tblGrid>
      <w:tr w:rsidR="00712DC9">
        <w:trPr>
          <w:trHeight w:val="848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712DC9" w:rsidRDefault="00BD0A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Imię i nazwisko Uczestnika Projektu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29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712DC9" w:rsidRDefault="00BD0A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Imię i nazwisko Opiekuna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712DC9" w:rsidRDefault="00712DC9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:rsidR="00712DC9" w:rsidRDefault="00712DC9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:rsidR="00712DC9" w:rsidRDefault="00712DC9">
      <w:pPr>
        <w:spacing w:after="0" w:line="240" w:lineRule="auto"/>
        <w:rPr>
          <w:rFonts w:ascii="Calibri" w:eastAsia="Calibri" w:hAnsi="Calibri" w:cs="Calibri"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"/>
        <w:gridCol w:w="1539"/>
        <w:gridCol w:w="846"/>
        <w:gridCol w:w="829"/>
        <w:gridCol w:w="2823"/>
        <w:gridCol w:w="1256"/>
        <w:gridCol w:w="1373"/>
      </w:tblGrid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712DC9" w:rsidRDefault="00BD0A82">
            <w:pPr>
              <w:spacing w:after="0" w:line="240" w:lineRule="auto"/>
              <w:ind w:left="-1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L.p.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712DC9" w:rsidRDefault="00BD0A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Data  świadczenia usługi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712DC9" w:rsidRDefault="00BD0A8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Godz.</w:t>
            </w:r>
          </w:p>
          <w:p w:rsidR="00712DC9" w:rsidRDefault="00BD0A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od - do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712DC9" w:rsidRDefault="00BD0A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Liczba godzin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712DC9" w:rsidRDefault="00BD0A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Zakres świadczonej usługi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712DC9" w:rsidRDefault="00BD0A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Uwagi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712DC9" w:rsidRDefault="00BD0A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Podpis opiekuna</w:t>
            </w: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60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12DC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2DC9" w:rsidRDefault="00712D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712DC9" w:rsidRDefault="00712DC9">
      <w:pPr>
        <w:spacing w:after="0" w:line="240" w:lineRule="auto"/>
        <w:rPr>
          <w:rFonts w:ascii="Arial" w:eastAsia="Arial" w:hAnsi="Arial" w:cs="Arial"/>
          <w:sz w:val="24"/>
        </w:rPr>
      </w:pPr>
    </w:p>
    <w:sectPr w:rsidR="00712DC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510" w:rsidRDefault="00E06510" w:rsidP="00BD0A82">
      <w:pPr>
        <w:spacing w:after="0" w:line="240" w:lineRule="auto"/>
      </w:pPr>
      <w:r>
        <w:separator/>
      </w:r>
    </w:p>
  </w:endnote>
  <w:endnote w:type="continuationSeparator" w:id="0">
    <w:p w:rsidR="00E06510" w:rsidRDefault="00E06510" w:rsidP="00BD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510" w:rsidRDefault="00E06510" w:rsidP="00BD0A82">
      <w:pPr>
        <w:spacing w:after="0" w:line="240" w:lineRule="auto"/>
      </w:pPr>
      <w:r>
        <w:separator/>
      </w:r>
    </w:p>
  </w:footnote>
  <w:footnote w:type="continuationSeparator" w:id="0">
    <w:p w:rsidR="00E06510" w:rsidRDefault="00E06510" w:rsidP="00BD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82" w:rsidRDefault="00BD0A82" w:rsidP="00BD0A82">
    <w:pPr>
      <w:pStyle w:val="Stopka"/>
    </w:pPr>
    <w:r>
      <w:rPr>
        <w:noProof/>
      </w:rPr>
      <w:drawing>
        <wp:inline distT="0" distB="0" distL="0" distR="0">
          <wp:extent cx="5753100" cy="7905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0A82" w:rsidRDefault="00BD0A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2DC9"/>
    <w:rsid w:val="00712DC9"/>
    <w:rsid w:val="00A92ABB"/>
    <w:rsid w:val="00BD0A82"/>
    <w:rsid w:val="00E0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E58FE-2BD1-4425-AAFB-416187922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D0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D0A82"/>
  </w:style>
  <w:style w:type="paragraph" w:styleId="Stopka">
    <w:name w:val="footer"/>
    <w:basedOn w:val="Normalny"/>
    <w:link w:val="StopkaZnak"/>
    <w:semiHidden/>
    <w:unhideWhenUsed/>
    <w:rsid w:val="00BD0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BD0A82"/>
  </w:style>
  <w:style w:type="paragraph" w:styleId="Tekstdymka">
    <w:name w:val="Balloon Text"/>
    <w:basedOn w:val="Normalny"/>
    <w:link w:val="TekstdymkaZnak"/>
    <w:uiPriority w:val="99"/>
    <w:semiHidden/>
    <w:unhideWhenUsed/>
    <w:rsid w:val="00BD0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belniak</dc:creator>
  <cp:lastModifiedBy>FUJITSU</cp:lastModifiedBy>
  <cp:revision>4</cp:revision>
  <dcterms:created xsi:type="dcterms:W3CDTF">2019-03-09T15:50:00Z</dcterms:created>
  <dcterms:modified xsi:type="dcterms:W3CDTF">2019-03-15T13:55:00Z</dcterms:modified>
</cp:coreProperties>
</file>