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62" w:before="62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>Załącznik nr 7 do SIWZ</w:t>
      </w:r>
    </w:p>
    <w:p>
      <w:pPr>
        <w:pStyle w:val="style0"/>
        <w:spacing w:after="62" w:before="62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>Nr sprawy: RGKiI.271.9.2013</w:t>
      </w:r>
    </w:p>
    <w:p>
      <w:pPr>
        <w:pStyle w:val="style0"/>
        <w:spacing w:after="62" w:before="62"/>
        <w:jc w:val="both"/>
      </w:pPr>
      <w:r>
        <w:rPr>
          <w:sz w:val="20"/>
          <w:szCs w:val="20"/>
        </w:rPr>
      </w:r>
    </w:p>
    <w:p>
      <w:pPr>
        <w:pStyle w:val="style0"/>
        <w:spacing w:after="62" w:before="62"/>
        <w:jc w:val="both"/>
      </w:pPr>
      <w:r>
        <w:rPr>
          <w:sz w:val="20"/>
          <w:szCs w:val="20"/>
        </w:rPr>
      </w:r>
    </w:p>
    <w:p>
      <w:pPr>
        <w:pStyle w:val="style0"/>
      </w:pPr>
      <w:r>
        <w:rPr>
          <w:b/>
          <w:bCs/>
        </w:rPr>
        <w:t xml:space="preserve">  </w:t>
      </w:r>
    </w:p>
    <w:p>
      <w:pPr>
        <w:pStyle w:val="style0"/>
      </w:pPr>
      <w:r>
        <w:rPr/>
        <w:t xml:space="preserve">........................................................                                           </w:t>
      </w:r>
      <w:r>
        <w:rPr>
          <w:bCs/>
        </w:rPr>
        <w:t xml:space="preserve"> .......................</w:t>
      </w:r>
      <w:r>
        <w:rPr/>
        <w:t xml:space="preserve"> dnia</w:t>
      </w:r>
      <w:r>
        <w:rPr>
          <w:bCs/>
        </w:rPr>
        <w:t xml:space="preserve"> ......................</w:t>
      </w:r>
      <w:r>
        <w:rPr/>
        <w:t>r.</w:t>
      </w:r>
    </w:p>
    <w:p>
      <w:pPr>
        <w:pStyle w:val="style0"/>
      </w:pPr>
      <w:r>
        <w:rPr/>
        <w:t xml:space="preserve">              </w:t>
      </w:r>
      <w:r>
        <w:rPr/>
        <w:t>(pieczęć dostawcy)</w:t>
      </w:r>
    </w:p>
    <w:p>
      <w:pPr>
        <w:pStyle w:val="style0"/>
      </w:pPr>
      <w:r>
        <w:rPr>
          <w:bCs/>
        </w:rPr>
        <w:t xml:space="preserve">         </w:t>
      </w:r>
      <w:r>
        <w:rPr>
          <w:bCs/>
        </w:rPr>
        <w:t>( Nazwa i adres Dostawcy)</w:t>
      </w:r>
    </w:p>
    <w:p>
      <w:pPr>
        <w:pStyle w:val="style0"/>
      </w:pPr>
      <w:r>
        <w:rPr>
          <w:bCs/>
        </w:rPr>
      </w:r>
    </w:p>
    <w:p>
      <w:pPr>
        <w:pStyle w:val="style0"/>
      </w:pPr>
      <w:r>
        <w:rPr>
          <w:bCs/>
        </w:rPr>
      </w:r>
    </w:p>
    <w:p>
      <w:pPr>
        <w:pStyle w:val="style0"/>
      </w:pPr>
      <w:r>
        <w:rPr>
          <w:bCs/>
        </w:rPr>
      </w:r>
    </w:p>
    <w:p>
      <w:pPr>
        <w:pStyle w:val="style0"/>
      </w:pPr>
      <w:r>
        <w:rPr>
          <w:bCs/>
        </w:rPr>
      </w:r>
    </w:p>
    <w:p>
      <w:pPr>
        <w:pStyle w:val="style0"/>
        <w:jc w:val="center"/>
      </w:pPr>
      <w:r>
        <w:rPr>
          <w:b/>
          <w:bCs/>
        </w:rPr>
        <w:t>OŚWIADCZENIE</w:t>
      </w:r>
    </w:p>
    <w:p>
      <w:pPr>
        <w:pStyle w:val="style0"/>
        <w:jc w:val="center"/>
      </w:pPr>
      <w:r>
        <w:rPr>
          <w:b/>
        </w:rPr>
        <w:t>DOTYCZĄCE  GRUPY KAPITAŁOWEJ</w:t>
      </w:r>
    </w:p>
    <w:p>
      <w:pPr>
        <w:pStyle w:val="style0"/>
      </w:pPr>
      <w:r>
        <w:rPr>
          <w:b/>
        </w:rPr>
        <w:t xml:space="preserve">  </w:t>
      </w:r>
    </w:p>
    <w:p>
      <w:pPr>
        <w:pStyle w:val="style0"/>
      </w:pPr>
      <w:r>
        <w:rPr>
          <w:b/>
        </w:rPr>
        <w:t xml:space="preserve">      </w:t>
      </w:r>
    </w:p>
    <w:p>
      <w:pPr>
        <w:pStyle w:val="style0"/>
      </w:pPr>
      <w:r>
        <w:rPr/>
        <w:t>Przystępując do udziału w postępowaniu o udzielenie zamówienia publicznego w trybie przetargu nieograniczonego na dostawę  przedmiotu zamówienia:</w:t>
      </w:r>
    </w:p>
    <w:p>
      <w:pPr>
        <w:pStyle w:val="style0"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style0"/>
      </w:pPr>
      <w:r>
        <w:rPr>
          <w:b/>
        </w:rPr>
      </w:r>
    </w:p>
    <w:p>
      <w:pPr>
        <w:pStyle w:val="style0"/>
      </w:pPr>
      <w:r>
        <w:rPr>
          <w:b/>
        </w:rPr>
        <w:t xml:space="preserve"> </w:t>
      </w:r>
    </w:p>
    <w:p>
      <w:pPr>
        <w:pStyle w:val="style0"/>
      </w:pPr>
      <w:r>
        <w:rPr>
          <w:b/>
        </w:rPr>
        <w:t xml:space="preserve"> </w:t>
      </w:r>
      <w:r>
        <w:rPr>
          <w:rFonts w:cs="Calibri"/>
          <w:lang w:eastAsia="en-US"/>
        </w:rPr>
        <w:t>Na podstawie art. 26 ust. 2d ustawy z 29 stycznia 2004 r. Prawo zamówień publicznych</w:t>
      </w:r>
    </w:p>
    <w:p>
      <w:pPr>
        <w:pStyle w:val="style0"/>
      </w:pPr>
      <w:r>
        <w:rPr>
          <w:rFonts w:cs="Calibri"/>
          <w:lang w:eastAsia="en-US"/>
        </w:rPr>
        <w:t xml:space="preserve">  </w:t>
      </w:r>
      <w:r>
        <w:rPr>
          <w:rFonts w:cs="Calibri"/>
          <w:lang w:eastAsia="en-US"/>
        </w:rPr>
        <w:t xml:space="preserve">(Dz. U. z 2010 r. Nr 113, poz. 759 ze zm.) </w:t>
      </w:r>
    </w:p>
    <w:p>
      <w:pPr>
        <w:pStyle w:val="style0"/>
      </w:pPr>
      <w:r>
        <w:rPr>
          <w:rFonts w:cs="Calibri"/>
          <w:lang w:eastAsia="en-US"/>
        </w:rPr>
        <w:t>wykazuję podmioty należące do tej samej grupy kapitałowej w rozumieniu ustawy</w:t>
      </w:r>
    </w:p>
    <w:p>
      <w:pPr>
        <w:pStyle w:val="style0"/>
      </w:pPr>
      <w:r>
        <w:rPr>
          <w:rFonts w:cs="Calibri"/>
          <w:lang w:eastAsia="en-US"/>
        </w:rPr>
        <w:t>z dnia 16 lutego 2007 r. o ochronie konkurencji i konsumentów (Dz. U. Nr 50, poz. 331 ze zm.):</w:t>
      </w:r>
    </w:p>
    <w:p>
      <w:pPr>
        <w:pStyle w:val="style0"/>
      </w:pPr>
      <w:r>
        <w:rPr>
          <w:rFonts w:cs="Calibri"/>
          <w:lang w:eastAsia="en-US"/>
        </w:rPr>
      </w:r>
    </w:p>
    <w:p>
      <w:pPr>
        <w:pStyle w:val="style0"/>
      </w:pPr>
      <w:r>
        <w:rPr>
          <w:rFonts w:cs="Calibri"/>
          <w:lang w:eastAsia="en-US"/>
        </w:rPr>
        <w:t>L.P. Nazwa podmiotu, adres</w:t>
      </w:r>
    </w:p>
    <w:p>
      <w:pPr>
        <w:pStyle w:val="style0"/>
      </w:pPr>
      <w:r>
        <w:rPr>
          <w:rFonts w:cs="Calibri"/>
          <w:lang w:eastAsia="en-US"/>
        </w:rPr>
        <w:t>……………………………………………………………………………………………………</w:t>
      </w:r>
    </w:p>
    <w:p>
      <w:pPr>
        <w:pStyle w:val="style0"/>
      </w:pPr>
      <w:r>
        <w:rPr>
          <w:rFonts w:cs="Calibri"/>
          <w:lang w:eastAsia="en-US"/>
        </w:rPr>
        <w:t>……………………………………………………………………………………………………</w:t>
      </w:r>
    </w:p>
    <w:p>
      <w:pPr>
        <w:pStyle w:val="style0"/>
      </w:pPr>
      <w:r>
        <w:rPr>
          <w:rFonts w:cs="Calibri"/>
          <w:lang w:eastAsia="en-US"/>
        </w:rPr>
        <w:t>……………………………………………………………………………………………………</w:t>
      </w:r>
    </w:p>
    <w:p>
      <w:pPr>
        <w:pStyle w:val="style0"/>
      </w:pPr>
      <w:r>
        <w:rPr>
          <w:rFonts w:cs="Calibri"/>
          <w:lang w:eastAsia="en-US"/>
        </w:rPr>
        <w:t>……………………………………………………………………………………………………</w:t>
      </w:r>
    </w:p>
    <w:p>
      <w:pPr>
        <w:pStyle w:val="style0"/>
      </w:pPr>
      <w:r>
        <w:rPr>
          <w:rFonts w:cs="Calibri"/>
          <w:lang w:eastAsia="en-US"/>
        </w:rPr>
        <w:t>……………………………………………………………………………………………………</w:t>
      </w:r>
      <w:r>
        <w:rPr>
          <w:rFonts w:cs="Calibri"/>
          <w:lang w:eastAsia="en-US"/>
        </w:rPr>
        <w:t>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3"/>
        <w:tabs>
          <w:tab w:leader="none" w:pos="7940" w:val="left"/>
        </w:tabs>
        <w:ind w:hanging="0" w:left="4963" w:right="0"/>
        <w:jc w:val="center"/>
      </w:pPr>
      <w:r>
        <w:rPr>
          <w:rFonts w:ascii="Times New Roman" w:cs="Times New Roman" w:hAnsi="Times New Roman"/>
          <w:b w:val="false"/>
          <w:sz w:val="16"/>
          <w:szCs w:val="16"/>
        </w:rPr>
        <w:t>.......................................................................................................</w:t>
      </w:r>
    </w:p>
    <w:p>
      <w:pPr>
        <w:pStyle w:val="style23"/>
        <w:tabs>
          <w:tab w:leader="none" w:pos="7940" w:val="left"/>
        </w:tabs>
        <w:ind w:hanging="0" w:left="4963" w:right="0"/>
        <w:jc w:val="center"/>
      </w:pPr>
      <w:r>
        <w:rPr>
          <w:rFonts w:ascii="Times New Roman" w:cs="Times New Roman" w:hAnsi="Times New Roman"/>
          <w:b w:val="false"/>
          <w:i w:val="false"/>
          <w:sz w:val="16"/>
          <w:szCs w:val="16"/>
        </w:rPr>
        <w:t>( podpis osoby upoważnionej do występowania</w:t>
      </w:r>
    </w:p>
    <w:p>
      <w:pPr>
        <w:pStyle w:val="style23"/>
        <w:tabs>
          <w:tab w:leader="none" w:pos="7940" w:val="left"/>
        </w:tabs>
        <w:ind w:hanging="0" w:left="4963" w:right="0"/>
        <w:jc w:val="center"/>
      </w:pPr>
      <w:r>
        <w:rPr>
          <w:rFonts w:ascii="Times New Roman" w:cs="Times New Roman" w:hAnsi="Times New Roman"/>
          <w:b w:val="false"/>
          <w:i w:val="false"/>
          <w:sz w:val="16"/>
          <w:szCs w:val="16"/>
        </w:rPr>
        <w:t>w imieniu Dostawcy</w:t>
      </w:r>
      <w:r>
        <w:rPr>
          <w:rFonts w:ascii="Times New Roman" w:cs="Times New Roman" w:hAnsi="Times New Roman"/>
          <w:i w:val="false"/>
          <w:sz w:val="16"/>
          <w:szCs w:val="16"/>
        </w:rPr>
        <w:t>)</w:t>
      </w:r>
    </w:p>
    <w:p>
      <w:pPr>
        <w:pStyle w:val="style23"/>
        <w:tabs>
          <w:tab w:leader="none" w:pos="7940" w:val="left"/>
        </w:tabs>
        <w:ind w:hanging="0" w:left="4963" w:right="0"/>
        <w:jc w:val="center"/>
      </w:pPr>
      <w:r>
        <w:rPr/>
        <w:t xml:space="preserve">                                                                       </w:t>
      </w:r>
      <w:r>
        <w:rPr>
          <w:rFonts w:ascii="Times New Roman" w:cs="Times New Roman" w:hAnsi="Times New Roman"/>
          <w:b w:val="false"/>
          <w:sz w:val="16"/>
          <w:szCs w:val="16"/>
        </w:rPr>
        <w:t>.</w:t>
      </w:r>
    </w:p>
    <w:p>
      <w:pPr>
        <w:pStyle w:val="style0"/>
      </w:pPr>
      <w:r>
        <w:rPr>
          <w:sz w:val="16"/>
          <w:szCs w:val="16"/>
        </w:rPr>
      </w:r>
    </w:p>
    <w:p>
      <w:pPr>
        <w:pStyle w:val="style0"/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  <w:t>Na podstawie  26 ust. 2d ustawy  z 29 stycznia 2004 r. Prawo zamówień publicznych Dz. U. z 2010 r. Nr 113, poz. 759 ze zm.) Wykonawca  oświadcza, że nie należy do grupy kapitałowej w rozumieniu ustawy z dnia 16 lutego 2007 r. o ochronie konkurencji i konsumentów</w:t>
      </w:r>
    </w:p>
    <w:p>
      <w:pPr>
        <w:pStyle w:val="style0"/>
        <w:jc w:val="both"/>
      </w:pPr>
      <w:r>
        <w:rPr/>
        <w:t xml:space="preserve"> </w:t>
      </w:r>
      <w:r>
        <w:rPr/>
        <w:t>(Dz. U. Nr 50, poz. 331 ze zm.).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3"/>
        <w:tabs>
          <w:tab w:leader="none" w:pos="7940" w:val="left"/>
        </w:tabs>
        <w:ind w:hanging="0" w:left="4963" w:right="0"/>
      </w:pPr>
      <w:r>
        <w:rPr/>
        <w:t xml:space="preserve">                                                                                         </w:t>
      </w:r>
      <w:r>
        <w:rPr>
          <w:rFonts w:ascii="Times New Roman" w:cs="Times New Roman" w:hAnsi="Times New Roman"/>
          <w:b w:val="false"/>
          <w:sz w:val="16"/>
          <w:szCs w:val="16"/>
        </w:rPr>
        <w:t>.......................................................................................................</w:t>
      </w:r>
    </w:p>
    <w:p>
      <w:pPr>
        <w:pStyle w:val="style23"/>
        <w:tabs>
          <w:tab w:leader="none" w:pos="7940" w:val="left"/>
        </w:tabs>
        <w:ind w:hanging="0" w:left="4963" w:right="0"/>
        <w:jc w:val="center"/>
      </w:pPr>
      <w:r>
        <w:rPr>
          <w:rFonts w:ascii="Times New Roman" w:cs="Times New Roman" w:hAnsi="Times New Roman"/>
          <w:b w:val="false"/>
          <w:i w:val="false"/>
          <w:sz w:val="16"/>
          <w:szCs w:val="16"/>
        </w:rPr>
        <w:t>( podpis osoby upoważnionej do występowania</w:t>
      </w:r>
    </w:p>
    <w:p>
      <w:pPr>
        <w:pStyle w:val="style23"/>
        <w:tabs>
          <w:tab w:leader="none" w:pos="7940" w:val="left"/>
        </w:tabs>
        <w:ind w:hanging="0" w:left="4963" w:right="0"/>
        <w:jc w:val="center"/>
      </w:pPr>
      <w:r>
        <w:rPr>
          <w:rFonts w:ascii="Times New Roman" w:cs="Times New Roman" w:hAnsi="Times New Roman"/>
          <w:b w:val="false"/>
          <w:i w:val="false"/>
          <w:sz w:val="16"/>
          <w:szCs w:val="16"/>
        </w:rPr>
        <w:t>w imieniu Dostawcy</w:t>
      </w:r>
      <w:r>
        <w:rPr>
          <w:rFonts w:ascii="Times New Roman" w:cs="Times New Roman" w:hAnsi="Times New Roman"/>
          <w:i w:val="false"/>
          <w:sz w:val="16"/>
          <w:szCs w:val="16"/>
        </w:rPr>
        <w:t>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851" w:footer="0" w:gutter="0" w:header="0" w:left="1134" w:right="851" w:top="1134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9" w:val="left"/>
      </w:tabs>
      <w:suppressAutoHyphens w:val="true"/>
      <w:kinsoku w:val="true"/>
      <w:overflowPunct w:val="true"/>
      <w:autoSpaceDE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hi-IN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Tekst podstawowy Znak"/>
    <w:basedOn w:val="style15"/>
    <w:next w:val="style16"/>
    <w:rPr>
      <w:rFonts w:ascii="Arial" w:cs="Arial" w:hAnsi="Arial"/>
      <w:b/>
      <w:bCs/>
      <w:i/>
      <w:iCs/>
      <w:sz w:val="24"/>
      <w:szCs w:val="24"/>
      <w:lang w:eastAsia="ar-SA"/>
    </w:rPr>
  </w:style>
  <w:style w:styleId="style17" w:type="character">
    <w:name w:val="Tekst podstawowy Znak1"/>
    <w:basedOn w:val="style15"/>
    <w:next w:val="style17"/>
    <w:rPr>
      <w:rFonts w:ascii="Times New Roman" w:cs="Times New Roman" w:eastAsia="Times New Roman" w:hAnsi="Times New Roman"/>
      <w:sz w:val="24"/>
      <w:szCs w:val="24"/>
      <w:lang w:eastAsia="pl-PL"/>
    </w:rPr>
  </w:style>
  <w:style w:styleId="style18" w:type="character">
    <w:name w:val="annotation reference"/>
    <w:basedOn w:val="style15"/>
    <w:next w:val="style18"/>
    <w:rPr>
      <w:sz w:val="16"/>
      <w:szCs w:val="16"/>
    </w:rPr>
  </w:style>
  <w:style w:styleId="style19" w:type="character">
    <w:name w:val="Tekst komentarza Znak"/>
    <w:basedOn w:val="style15"/>
    <w:next w:val="style19"/>
    <w:rPr>
      <w:rFonts w:ascii="Times New Roman" w:cs="Times New Roman" w:eastAsia="Times New Roman" w:hAnsi="Times New Roman"/>
      <w:sz w:val="20"/>
      <w:szCs w:val="20"/>
      <w:lang w:eastAsia="pl-PL"/>
    </w:rPr>
  </w:style>
  <w:style w:styleId="style20" w:type="character">
    <w:name w:val="Temat komentarza Znak"/>
    <w:basedOn w:val="style19"/>
    <w:next w:val="style20"/>
    <w:rPr>
      <w:rFonts w:ascii="Times New Roman" w:cs="Times New Roman" w:eastAsia="Times New Roman" w:hAnsi="Times New Roman"/>
      <w:b/>
      <w:bCs/>
      <w:sz w:val="20"/>
      <w:szCs w:val="20"/>
      <w:lang w:eastAsia="pl-PL"/>
    </w:rPr>
  </w:style>
  <w:style w:styleId="style21" w:type="character">
    <w:name w:val="Tekst dymka Znak"/>
    <w:basedOn w:val="style15"/>
    <w:next w:val="style21"/>
    <w:rPr>
      <w:rFonts w:ascii="Tahoma" w:cs="Tahoma" w:eastAsia="Times New Roman" w:hAnsi="Tahoma"/>
      <w:sz w:val="16"/>
      <w:szCs w:val="16"/>
      <w:lang w:eastAsia="pl-PL"/>
    </w:rPr>
  </w:style>
  <w:style w:styleId="style22" w:type="paragraph">
    <w:name w:val="Nagłówek"/>
    <w:basedOn w:val="style0"/>
    <w:next w:val="style23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3" w:type="paragraph">
    <w:name w:val="Treść tekstu"/>
    <w:basedOn w:val="style0"/>
    <w:next w:val="style23"/>
    <w:pPr>
      <w:suppressAutoHyphens w:val="true"/>
      <w:jc w:val="both"/>
    </w:pPr>
    <w:rPr>
      <w:rFonts w:ascii="Arial" w:cs="Arial" w:hAnsi="Arial"/>
      <w:b/>
      <w:bCs/>
      <w:i/>
      <w:iCs/>
      <w:lang w:eastAsia="ar-SA"/>
    </w:rPr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annotation text"/>
    <w:basedOn w:val="style0"/>
    <w:next w:val="style27"/>
    <w:pPr/>
    <w:rPr>
      <w:sz w:val="20"/>
      <w:szCs w:val="20"/>
    </w:rPr>
  </w:style>
  <w:style w:styleId="style28" w:type="paragraph">
    <w:name w:val="annotation subject"/>
    <w:basedOn w:val="style27"/>
    <w:next w:val="style28"/>
    <w:pPr/>
    <w:rPr>
      <w:b/>
      <w:bCs/>
    </w:rPr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Obszar tekstu"/>
    <w:basedOn w:val="style0"/>
    <w:next w:val="style30"/>
    <w:pPr>
      <w:spacing w:after="283" w:before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2013-04-10T18:19:00.00Z</dcterms:created>
  <cp:lastPrinted>2013-04-15T07:59:00.00Z</cp:lastPrinted>
  <dcterms:modified xsi:type="dcterms:W3CDTF">2013-04-15T08:00:00.00Z</dcterms:modified>
  <cp:revision>0</cp:revision>
</cp:coreProperties>
</file>