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8932E" w14:textId="77777777" w:rsidR="00A15A0A" w:rsidRPr="00C02D47" w:rsidRDefault="0053683E" w:rsidP="00C02D47">
      <w:pPr>
        <w:jc w:val="right"/>
        <w:rPr>
          <w:b/>
        </w:rPr>
      </w:pPr>
      <w:r w:rsidRPr="00C02D47">
        <w:rPr>
          <w:b/>
        </w:rPr>
        <w:t>ZAŁĄCZNIK NR 5</w:t>
      </w:r>
    </w:p>
    <w:p w14:paraId="2AA310B9" w14:textId="77777777" w:rsidR="0053683E" w:rsidRDefault="0053683E"/>
    <w:p w14:paraId="4CC547D9" w14:textId="77777777" w:rsidR="0053683E" w:rsidRPr="00C02D47" w:rsidRDefault="0053683E">
      <w:pPr>
        <w:rPr>
          <w:b/>
          <w:sz w:val="28"/>
          <w:szCs w:val="28"/>
        </w:rPr>
      </w:pPr>
      <w:r w:rsidRPr="00C02D47">
        <w:rPr>
          <w:b/>
          <w:sz w:val="28"/>
          <w:szCs w:val="28"/>
        </w:rPr>
        <w:t>Przedmiar prac Momajny</w:t>
      </w:r>
    </w:p>
    <w:p w14:paraId="476223FA" w14:textId="77777777" w:rsidR="0053683E" w:rsidRDefault="0053683E"/>
    <w:p w14:paraId="1B0B06FD" w14:textId="77777777" w:rsidR="0053683E" w:rsidRDefault="0053683E" w:rsidP="0053683E">
      <w:pPr>
        <w:pStyle w:val="Bezodstpw"/>
      </w:pPr>
      <w:r>
        <w:t>1. Wykonanie badań oraz dokumentacji konserwatorskiej dotyczącej elewacji i dachu kościoła (wykonanie odkrywek na wszystkich elewacjach po ca. 1 – 2 m</w:t>
      </w:r>
      <w:r>
        <w:rPr>
          <w:vertAlign w:val="superscript"/>
        </w:rPr>
        <w:t>2</w:t>
      </w:r>
      <w:r>
        <w:t xml:space="preserve"> w wybranych miejscach), wytyczającej zakres postępowania z obiektem.</w:t>
      </w:r>
    </w:p>
    <w:p w14:paraId="1117D13C" w14:textId="77777777" w:rsidR="0053683E" w:rsidRDefault="0053683E" w:rsidP="0053683E">
      <w:pPr>
        <w:pStyle w:val="Bezodstpw"/>
      </w:pPr>
    </w:p>
    <w:p w14:paraId="59C29C8C" w14:textId="77777777" w:rsidR="0053683E" w:rsidRDefault="0053683E" w:rsidP="0053683E">
      <w:pPr>
        <w:pStyle w:val="Bezodstpw"/>
      </w:pPr>
      <w:r>
        <w:t xml:space="preserve">2. Wykonanie programu prac remontowo konserwatorskich </w:t>
      </w:r>
      <w:r w:rsidR="001B07F6">
        <w:t>dotyczących elewacji i dachu kościoła.</w:t>
      </w:r>
    </w:p>
    <w:p w14:paraId="19FC9814" w14:textId="77777777" w:rsidR="001B07F6" w:rsidRDefault="001B07F6" w:rsidP="0053683E">
      <w:pPr>
        <w:pStyle w:val="Bezodstpw"/>
      </w:pPr>
    </w:p>
    <w:p w14:paraId="0A62FC5A" w14:textId="77777777" w:rsidR="001B07F6" w:rsidRDefault="001B07F6" w:rsidP="0053683E">
      <w:pPr>
        <w:pStyle w:val="Bezodstpw"/>
      </w:pPr>
      <w:r>
        <w:t xml:space="preserve">3. Wykonanie projektu budowlanego dotyczącego prac remontowo – zabezpieczających wieżę i dach kościoła obejmującego: przełożenie pokrycia dachowego, naprawę uszkodzeń łacenia i deskowania naprawę i wymianę obróbek blacharskich oraz przebudowę instalacji odgromowej, wraz z uzyskaniem </w:t>
      </w:r>
      <w:r w:rsidR="007A0B29">
        <w:t>pozwolenia na budowę.</w:t>
      </w:r>
    </w:p>
    <w:p w14:paraId="1277CE4F" w14:textId="77777777" w:rsidR="001B07F6" w:rsidRDefault="001B07F6" w:rsidP="0053683E">
      <w:pPr>
        <w:pStyle w:val="Bezodstpw"/>
      </w:pPr>
    </w:p>
    <w:p w14:paraId="1932565D" w14:textId="77777777" w:rsidR="001B07F6" w:rsidRDefault="001B07F6" w:rsidP="0053683E">
      <w:pPr>
        <w:pStyle w:val="Bezodstpw"/>
      </w:pPr>
      <w:r>
        <w:t>4.</w:t>
      </w:r>
      <w:r w:rsidR="007A0B29">
        <w:t>Remont dachu:</w:t>
      </w:r>
    </w:p>
    <w:p w14:paraId="3B27E0F6" w14:textId="77777777" w:rsidR="007A0B29" w:rsidRDefault="007A0B29" w:rsidP="0053683E">
      <w:pPr>
        <w:pStyle w:val="Bezodstpw"/>
      </w:pPr>
      <w:r>
        <w:t>4.1. Wymiana deskowania c.a. 20 m</w:t>
      </w:r>
      <w:r>
        <w:rPr>
          <w:vertAlign w:val="superscript"/>
        </w:rPr>
        <w:t>2</w:t>
      </w:r>
      <w:r>
        <w:t>,</w:t>
      </w:r>
    </w:p>
    <w:p w14:paraId="03EE1988" w14:textId="77777777" w:rsidR="007A0B29" w:rsidRDefault="007A0B29" w:rsidP="007A0B29">
      <w:pPr>
        <w:pStyle w:val="Bezodstpw"/>
      </w:pPr>
      <w:r>
        <w:t>4.2. Wymiana łacenia c.a. 80 m</w:t>
      </w:r>
      <w:r>
        <w:rPr>
          <w:vertAlign w:val="superscript"/>
        </w:rPr>
        <w:t>2</w:t>
      </w:r>
      <w:r>
        <w:t>,</w:t>
      </w:r>
    </w:p>
    <w:p w14:paraId="605639EA" w14:textId="77777777" w:rsidR="007A0B29" w:rsidRDefault="007A0B29" w:rsidP="007A0B29">
      <w:pPr>
        <w:pStyle w:val="Bezodstpw"/>
      </w:pPr>
      <w:r>
        <w:t>4.3. Przełożenie dachówki karpiówki na całej połaci dachu wieży c.a. 152 m</w:t>
      </w:r>
      <w:r>
        <w:rPr>
          <w:vertAlign w:val="superscript"/>
        </w:rPr>
        <w:t>2</w:t>
      </w:r>
      <w:r>
        <w:t>,</w:t>
      </w:r>
    </w:p>
    <w:p w14:paraId="66F8B918" w14:textId="77777777" w:rsidR="007A0B29" w:rsidRDefault="007A0B29" w:rsidP="007A0B29">
      <w:pPr>
        <w:pStyle w:val="Bezodstpw"/>
      </w:pPr>
      <w:r>
        <w:t>4.4. Naprawy dekarskie dachu kościoła c.a. 20 m</w:t>
      </w:r>
      <w:r>
        <w:rPr>
          <w:vertAlign w:val="superscript"/>
        </w:rPr>
        <w:t>2</w:t>
      </w:r>
      <w:r>
        <w:t>,</w:t>
      </w:r>
    </w:p>
    <w:p w14:paraId="6EE1CDEB" w14:textId="77777777" w:rsidR="007A0B29" w:rsidRDefault="007A0B29" w:rsidP="0053683E">
      <w:pPr>
        <w:pStyle w:val="Bezodstpw"/>
      </w:pPr>
      <w:r>
        <w:t>4.5. Wymiana obróbek blacharskich c.a. 35 mb,</w:t>
      </w:r>
    </w:p>
    <w:p w14:paraId="67A5A867" w14:textId="1A64811E" w:rsidR="00C02D47" w:rsidRPr="007A0B29" w:rsidRDefault="00C02D47" w:rsidP="0053683E">
      <w:pPr>
        <w:pStyle w:val="Bezodstpw"/>
      </w:pPr>
      <w:r>
        <w:t>4.6. Przebudowa instalacji odgromowej</w:t>
      </w:r>
      <w:r w:rsidR="00026861">
        <w:t xml:space="preserve"> kpl. 1</w:t>
      </w:r>
      <w:r>
        <w:t>.</w:t>
      </w:r>
    </w:p>
    <w:sectPr w:rsidR="00C02D47" w:rsidRPr="007A0B29" w:rsidSect="00A1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3E"/>
    <w:rsid w:val="00026861"/>
    <w:rsid w:val="001B07F6"/>
    <w:rsid w:val="0053683E"/>
    <w:rsid w:val="007A0B29"/>
    <w:rsid w:val="007D0278"/>
    <w:rsid w:val="00A15A0A"/>
    <w:rsid w:val="00C02D47"/>
    <w:rsid w:val="00C823E1"/>
    <w:rsid w:val="00D900A0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427"/>
  <w15:docId w15:val="{AA374312-1032-4A06-8266-B58B2D7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ADegórski</dc:creator>
  <cp:keywords/>
  <dc:description/>
  <cp:lastModifiedBy>DELL_AIO_2</cp:lastModifiedBy>
  <cp:revision>5</cp:revision>
  <cp:lastPrinted>2024-07-15T07:12:00Z</cp:lastPrinted>
  <dcterms:created xsi:type="dcterms:W3CDTF">2024-07-14T22:03:00Z</dcterms:created>
  <dcterms:modified xsi:type="dcterms:W3CDTF">2024-07-15T13:31:00Z</dcterms:modified>
</cp:coreProperties>
</file>